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5"/>
      </w:tblGrid>
      <w:tr w:rsidR="0014153D" w:rsidRPr="009A288F" w14:paraId="66AA2032" w14:textId="77777777" w:rsidTr="006163D5">
        <w:trPr>
          <w:jc w:val="center"/>
        </w:trPr>
        <w:tc>
          <w:tcPr>
            <w:tcW w:w="10885" w:type="dxa"/>
            <w:shd w:val="clear" w:color="auto" w:fill="DAEEF3"/>
          </w:tcPr>
          <w:p w14:paraId="57F82B83" w14:textId="5CFFE288" w:rsidR="0014153D" w:rsidRPr="009A288F" w:rsidRDefault="0014153D" w:rsidP="001C258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9A288F">
              <w:rPr>
                <w:b/>
                <w:sz w:val="24"/>
                <w:szCs w:val="24"/>
              </w:rPr>
              <w:t>Section 1.</w:t>
            </w:r>
            <w:r w:rsidR="00276241">
              <w:rPr>
                <w:b/>
                <w:sz w:val="24"/>
                <w:szCs w:val="24"/>
              </w:rPr>
              <w:t xml:space="preserve"> </w:t>
            </w:r>
            <w:r w:rsidRPr="009A288F">
              <w:rPr>
                <w:b/>
                <w:sz w:val="24"/>
                <w:szCs w:val="24"/>
              </w:rPr>
              <w:t>Background</w:t>
            </w:r>
            <w:r w:rsidR="00276241">
              <w:rPr>
                <w:b/>
                <w:sz w:val="24"/>
                <w:szCs w:val="24"/>
              </w:rPr>
              <w:t xml:space="preserve"> &amp; Current State</w:t>
            </w:r>
          </w:p>
        </w:tc>
      </w:tr>
      <w:tr w:rsidR="0014153D" w:rsidRPr="009A288F" w14:paraId="2AC3CF5D" w14:textId="77777777" w:rsidTr="006163D5">
        <w:trPr>
          <w:jc w:val="center"/>
        </w:trPr>
        <w:tc>
          <w:tcPr>
            <w:tcW w:w="10885" w:type="dxa"/>
          </w:tcPr>
          <w:p w14:paraId="27A215AD" w14:textId="537EDF73" w:rsidR="0014153D" w:rsidRDefault="0014153D" w:rsidP="00FA3C67">
            <w:pPr>
              <w:pStyle w:val="NoteLevel2"/>
              <w:numPr>
                <w:ilvl w:val="0"/>
                <w:numId w:val="20"/>
              </w:numPr>
            </w:pPr>
            <w:r>
              <w:t>Establishes business context and importance of</w:t>
            </w:r>
            <w:r w:rsidR="00FA3C67">
              <w:t xml:space="preserve"> why this plan was created.</w:t>
            </w:r>
            <w:r w:rsidR="000741C5">
              <w:t xml:space="preserve"> </w:t>
            </w:r>
          </w:p>
          <w:p w14:paraId="560FE0D5" w14:textId="6DF99FF8" w:rsidR="00FA3C67" w:rsidRDefault="00FA3C67" w:rsidP="00FA3C67">
            <w:pPr>
              <w:pStyle w:val="NoteLevel2"/>
              <w:numPr>
                <w:ilvl w:val="0"/>
                <w:numId w:val="20"/>
              </w:numPr>
            </w:pPr>
            <w:r>
              <w:t>What is the current situation? Where do things stand today? Provide context for the rest of th</w:t>
            </w:r>
            <w:r w:rsidR="00267726">
              <w:t xml:space="preserve">is </w:t>
            </w:r>
            <w:r>
              <w:t>Plan.</w:t>
            </w:r>
          </w:p>
          <w:p w14:paraId="42EF80F6" w14:textId="77777777" w:rsidR="0014153D" w:rsidRDefault="00FA3C67" w:rsidP="000741C5">
            <w:pPr>
              <w:pStyle w:val="NoteLevel2"/>
              <w:numPr>
                <w:ilvl w:val="0"/>
                <w:numId w:val="20"/>
              </w:numPr>
            </w:pPr>
            <w:r>
              <w:t>Have you gathered and verified facts – not just data and anecdotes – to clearly understand the current situation?</w:t>
            </w:r>
          </w:p>
          <w:p w14:paraId="74AFFB6D" w14:textId="04082164" w:rsidR="00276241" w:rsidRDefault="00276241" w:rsidP="000741C5">
            <w:pPr>
              <w:pStyle w:val="NoteLevel2"/>
              <w:numPr>
                <w:ilvl w:val="0"/>
                <w:numId w:val="20"/>
              </w:numPr>
            </w:pPr>
            <w:r>
              <w:t>Where are you now as a company?</w:t>
            </w:r>
          </w:p>
          <w:p w14:paraId="3A8F584F" w14:textId="77777777" w:rsidR="003538C2" w:rsidRDefault="003538C2" w:rsidP="003538C2">
            <w:pPr>
              <w:pStyle w:val="NoteLevel2"/>
            </w:pPr>
          </w:p>
          <w:p w14:paraId="13338E04" w14:textId="6F38D7C5" w:rsidR="003538C2" w:rsidRDefault="003538C2" w:rsidP="003538C2">
            <w:pPr>
              <w:pStyle w:val="NoteLevel2"/>
            </w:pPr>
          </w:p>
          <w:p w14:paraId="72BA8BDC" w14:textId="77777777" w:rsidR="003538C2" w:rsidRDefault="003538C2" w:rsidP="003538C2">
            <w:pPr>
              <w:pStyle w:val="NoteLevel2"/>
            </w:pPr>
          </w:p>
          <w:p w14:paraId="10265CD3" w14:textId="283BA4F2" w:rsidR="003538C2" w:rsidRPr="00A11B73" w:rsidRDefault="003538C2" w:rsidP="003538C2">
            <w:pPr>
              <w:pStyle w:val="NoteLevel2"/>
            </w:pPr>
          </w:p>
        </w:tc>
      </w:tr>
      <w:tr w:rsidR="0014153D" w:rsidRPr="009A288F" w14:paraId="7FC554A2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34F6EBEB" w14:textId="515AD8CC" w:rsidR="0014153D" w:rsidRPr="009A288F" w:rsidRDefault="0014153D" w:rsidP="0014153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9A288F">
              <w:rPr>
                <w:b/>
                <w:sz w:val="24"/>
                <w:szCs w:val="24"/>
              </w:rPr>
              <w:t xml:space="preserve">Section 2.  </w:t>
            </w:r>
            <w:r w:rsidR="00276241">
              <w:rPr>
                <w:b/>
                <w:sz w:val="24"/>
                <w:szCs w:val="24"/>
              </w:rPr>
              <w:t>Goals &amp; Objectives</w:t>
            </w:r>
          </w:p>
        </w:tc>
      </w:tr>
      <w:tr w:rsidR="0014153D" w:rsidRPr="009A288F" w14:paraId="2E06FDF3" w14:textId="77777777" w:rsidTr="006163D5">
        <w:trPr>
          <w:trHeight w:val="386"/>
          <w:jc w:val="center"/>
        </w:trPr>
        <w:tc>
          <w:tcPr>
            <w:tcW w:w="10885" w:type="dxa"/>
          </w:tcPr>
          <w:p w14:paraId="70FBC953" w14:textId="288F6ED7" w:rsidR="003538C2" w:rsidRDefault="00276241" w:rsidP="00276241">
            <w:pPr>
              <w:pStyle w:val="NoteLevel2"/>
              <w:numPr>
                <w:ilvl w:val="0"/>
                <w:numId w:val="22"/>
              </w:numPr>
            </w:pPr>
            <w:r>
              <w:t>Why do you want to do this?</w:t>
            </w:r>
          </w:p>
          <w:p w14:paraId="76298BC7" w14:textId="5E036F2B" w:rsidR="00276241" w:rsidRDefault="00276241" w:rsidP="00276241">
            <w:pPr>
              <w:pStyle w:val="NoteLevel2"/>
              <w:numPr>
                <w:ilvl w:val="0"/>
                <w:numId w:val="22"/>
              </w:numPr>
            </w:pPr>
            <w:r>
              <w:t>What do you hope to achieve?</w:t>
            </w:r>
          </w:p>
          <w:p w14:paraId="7CEFD81C" w14:textId="1AAF28AF" w:rsidR="00276241" w:rsidRDefault="00276241" w:rsidP="00276241">
            <w:pPr>
              <w:pStyle w:val="NoteLevel2"/>
              <w:numPr>
                <w:ilvl w:val="0"/>
                <w:numId w:val="22"/>
              </w:numPr>
            </w:pPr>
            <w:r>
              <w:t>What are the current major business goals and how does this implementation tie into or enable those goal?</w:t>
            </w:r>
          </w:p>
          <w:p w14:paraId="51678697" w14:textId="77777777" w:rsidR="00222152" w:rsidRDefault="00222152" w:rsidP="00276241">
            <w:pPr>
              <w:pStyle w:val="NoteLevel2"/>
              <w:numPr>
                <w:ilvl w:val="0"/>
                <w:numId w:val="22"/>
              </w:numPr>
            </w:pPr>
            <w:r>
              <w:t>Do existing KPIs support this implementation, or will you need new/additional?</w:t>
            </w:r>
          </w:p>
          <w:p w14:paraId="461AEA3C" w14:textId="1F8E4248" w:rsidR="00222152" w:rsidRDefault="00222152" w:rsidP="00276241">
            <w:pPr>
              <w:pStyle w:val="NoteLevel2"/>
              <w:numPr>
                <w:ilvl w:val="0"/>
                <w:numId w:val="22"/>
              </w:numPr>
            </w:pPr>
            <w:r>
              <w:t xml:space="preserve">Do you have a mix of leading as well as trailing indicators?  </w:t>
            </w:r>
          </w:p>
          <w:p w14:paraId="7EAFA006" w14:textId="7A3A0D21" w:rsidR="004A1AF1" w:rsidRPr="00222152" w:rsidRDefault="00222152" w:rsidP="00276241">
            <w:pPr>
              <w:pStyle w:val="NoteLevel2"/>
              <w:numPr>
                <w:ilvl w:val="0"/>
                <w:numId w:val="22"/>
              </w:numPr>
              <w:rPr>
                <w:i/>
                <w:iCs/>
              </w:rPr>
            </w:pPr>
            <w:r w:rsidRPr="00222152">
              <w:rPr>
                <w:i/>
                <w:iCs/>
              </w:rPr>
              <w:t>Expect</w:t>
            </w:r>
            <w:r w:rsidR="004A1AF1" w:rsidRPr="00222152">
              <w:rPr>
                <w:i/>
                <w:iCs/>
              </w:rPr>
              <w:t xml:space="preserve"> to revise this section as you refine your thoughts in subsequent sections. </w:t>
            </w:r>
          </w:p>
          <w:p w14:paraId="5A865A08" w14:textId="77777777" w:rsidR="003538C2" w:rsidRDefault="003538C2" w:rsidP="003538C2">
            <w:pPr>
              <w:pStyle w:val="NoteLevel2"/>
            </w:pPr>
          </w:p>
          <w:p w14:paraId="04C2536C" w14:textId="01F00BA7" w:rsidR="003538C2" w:rsidRPr="00A11B73" w:rsidRDefault="003538C2" w:rsidP="003538C2">
            <w:pPr>
              <w:pStyle w:val="NoteLevel2"/>
            </w:pPr>
          </w:p>
        </w:tc>
      </w:tr>
      <w:tr w:rsidR="0014153D" w:rsidRPr="009A288F" w14:paraId="572199F0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5D491117" w14:textId="5F597FDE" w:rsidR="0014153D" w:rsidRPr="009A288F" w:rsidRDefault="0014153D" w:rsidP="0014153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9A288F">
              <w:rPr>
                <w:b/>
                <w:sz w:val="24"/>
                <w:szCs w:val="24"/>
              </w:rPr>
              <w:t xml:space="preserve">Section 3.  </w:t>
            </w:r>
            <w:r w:rsidR="004A1AF1">
              <w:rPr>
                <w:b/>
                <w:sz w:val="24"/>
                <w:szCs w:val="24"/>
              </w:rPr>
              <w:t xml:space="preserve">Engagement: </w:t>
            </w:r>
            <w:r w:rsidR="00276241">
              <w:rPr>
                <w:b/>
                <w:sz w:val="24"/>
                <w:szCs w:val="24"/>
              </w:rPr>
              <w:t>Key Stakeholders &amp; Change Agents</w:t>
            </w:r>
          </w:p>
        </w:tc>
      </w:tr>
      <w:tr w:rsidR="0014153D" w:rsidRPr="009A288F" w14:paraId="0DFE9230" w14:textId="77777777" w:rsidTr="006163D5">
        <w:trPr>
          <w:trHeight w:val="386"/>
          <w:jc w:val="center"/>
        </w:trPr>
        <w:tc>
          <w:tcPr>
            <w:tcW w:w="10885" w:type="dxa"/>
          </w:tcPr>
          <w:p w14:paraId="4A2DAB63" w14:textId="46B922D1" w:rsidR="003538C2" w:rsidRDefault="00276241" w:rsidP="00F72020">
            <w:pPr>
              <w:pStyle w:val="NoteLevel2"/>
              <w:numPr>
                <w:ilvl w:val="0"/>
                <w:numId w:val="23"/>
              </w:numPr>
            </w:pPr>
            <w:r>
              <w:t>All leaders/execs are important in leading change, but who are the lynchpins</w:t>
            </w:r>
            <w:r w:rsidR="004A1AF1">
              <w:t xml:space="preserve"> that will take accountability?</w:t>
            </w:r>
          </w:p>
          <w:p w14:paraId="1C2480D8" w14:textId="3CE50446" w:rsidR="004A1AF1" w:rsidRDefault="004A1AF1" w:rsidP="00F72020">
            <w:pPr>
              <w:pStyle w:val="NoteLevel2"/>
              <w:numPr>
                <w:ilvl w:val="0"/>
                <w:numId w:val="23"/>
              </w:numPr>
            </w:pPr>
            <w:r>
              <w:t>Who are the champions (can be determined later, or as time goes on)</w:t>
            </w:r>
          </w:p>
          <w:p w14:paraId="4A9E97F6" w14:textId="7BB16EC9" w:rsidR="004A1AF1" w:rsidRDefault="004A1AF1" w:rsidP="00F72020">
            <w:pPr>
              <w:pStyle w:val="NoteLevel2"/>
              <w:numPr>
                <w:ilvl w:val="0"/>
                <w:numId w:val="23"/>
              </w:numPr>
            </w:pPr>
            <w:r>
              <w:t>Who has enabling skillsets that will be valuable and enhance the implementation (can be determined later or as time goes on)?</w:t>
            </w:r>
          </w:p>
          <w:p w14:paraId="1D09D9DC" w14:textId="77777777" w:rsidR="000C0059" w:rsidRDefault="000C0059" w:rsidP="00F72020">
            <w:pPr>
              <w:pStyle w:val="NoteLevel2"/>
              <w:numPr>
                <w:ilvl w:val="0"/>
                <w:numId w:val="23"/>
              </w:numPr>
            </w:pPr>
            <w:r>
              <w:t>Map out key stakeholders (leaders, employees, teams, external parties).</w:t>
            </w:r>
          </w:p>
          <w:p w14:paraId="1DF795D4" w14:textId="77777777" w:rsidR="000C0059" w:rsidRDefault="000C0059" w:rsidP="00F72020">
            <w:pPr>
              <w:pStyle w:val="NoteLevel2"/>
              <w:numPr>
                <w:ilvl w:val="0"/>
                <w:numId w:val="23"/>
              </w:numPr>
            </w:pPr>
            <w:r>
              <w:t>Understand their concerns, interests, and levels of influence.</w:t>
            </w:r>
          </w:p>
          <w:p w14:paraId="5681E422" w14:textId="3E3BB5BD" w:rsidR="000C0059" w:rsidRDefault="000C0059" w:rsidP="00F72020">
            <w:pPr>
              <w:pStyle w:val="NoteLevel2"/>
              <w:numPr>
                <w:ilvl w:val="0"/>
                <w:numId w:val="23"/>
              </w:numPr>
            </w:pPr>
            <w:r>
              <w:t>Assess the readiness for change within different stakeholder groups.</w:t>
            </w:r>
          </w:p>
          <w:p w14:paraId="05FFD734" w14:textId="116586A5" w:rsidR="004A1AF1" w:rsidRDefault="004A1AF1" w:rsidP="00F72020">
            <w:pPr>
              <w:pStyle w:val="NoteLevel2"/>
              <w:numPr>
                <w:ilvl w:val="0"/>
                <w:numId w:val="23"/>
              </w:numPr>
            </w:pPr>
            <w:r>
              <w:t xml:space="preserve">What incentives will you </w:t>
            </w:r>
            <w:r w:rsidR="00222152">
              <w:t>create to speed the change being implemented</w:t>
            </w:r>
            <w:r>
              <w:t xml:space="preserve">? </w:t>
            </w:r>
          </w:p>
          <w:p w14:paraId="1A6B1FD1" w14:textId="3A4B74F9" w:rsidR="00F72020" w:rsidRDefault="00F72020" w:rsidP="00F7202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</w:rPr>
            </w:pPr>
            <w:r w:rsidRPr="00BE4527">
              <w:rPr>
                <w:rFonts w:asciiTheme="minorHAnsi" w:eastAsia="Times New Roman" w:hAnsiTheme="minorHAnsi" w:cstheme="minorHAnsi"/>
              </w:rPr>
              <w:t>Roles/Responsibilities of key Leaders</w:t>
            </w:r>
          </w:p>
          <w:p w14:paraId="24C69129" w14:textId="7C53A460" w:rsidR="00CF173F" w:rsidRPr="00CF173F" w:rsidRDefault="00CF173F" w:rsidP="00CF173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</w:rPr>
            </w:pPr>
            <w:r w:rsidRPr="00CF173F">
              <w:rPr>
                <w:rFonts w:asciiTheme="minorHAnsi" w:eastAsia="Times New Roman" w:hAnsiTheme="minorHAnsi" w:cstheme="minorHAnsi"/>
              </w:rPr>
              <w:t>What incentives (formal and informal) currently reward the old way of working? How will you address these?</w:t>
            </w:r>
          </w:p>
          <w:p w14:paraId="25640EC2" w14:textId="3FE75B41" w:rsidR="003538C2" w:rsidRPr="00CF173F" w:rsidRDefault="00CF173F" w:rsidP="003538C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</w:rPr>
            </w:pPr>
            <w:r w:rsidRPr="00CF173F">
              <w:rPr>
                <w:rFonts w:asciiTheme="minorHAnsi" w:eastAsia="Times New Roman" w:hAnsiTheme="minorHAnsi" w:cstheme="minorHAnsi"/>
              </w:rPr>
              <w:t>How will you identify when someone is struggling with changes before they revert to old habits?</w:t>
            </w:r>
          </w:p>
          <w:p w14:paraId="1A17615B" w14:textId="34A8321F" w:rsidR="00FA3C67" w:rsidRPr="00A11B73" w:rsidRDefault="00576C9A" w:rsidP="00576C9A">
            <w:pPr>
              <w:pStyle w:val="NoteLevel2"/>
            </w:pPr>
            <w:r>
              <w:t xml:space="preserve"> </w:t>
            </w:r>
          </w:p>
        </w:tc>
      </w:tr>
      <w:tr w:rsidR="0014153D" w:rsidRPr="009A288F" w14:paraId="44E61669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7A3B02C4" w14:textId="1AC7895B" w:rsidR="0014153D" w:rsidRPr="009A288F" w:rsidRDefault="0014153D" w:rsidP="0014153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 w:rsidRPr="009A288F">
              <w:rPr>
                <w:b/>
                <w:sz w:val="24"/>
                <w:szCs w:val="24"/>
              </w:rPr>
              <w:t xml:space="preserve">Section 4.  </w:t>
            </w:r>
            <w:r w:rsidR="00276241">
              <w:rPr>
                <w:b/>
                <w:sz w:val="24"/>
                <w:szCs w:val="24"/>
              </w:rPr>
              <w:t xml:space="preserve">Strategy &amp; Approach </w:t>
            </w:r>
          </w:p>
        </w:tc>
      </w:tr>
      <w:tr w:rsidR="0014153D" w:rsidRPr="009A288F" w14:paraId="6939ABE6" w14:textId="77777777" w:rsidTr="006163D5">
        <w:trPr>
          <w:trHeight w:val="386"/>
          <w:jc w:val="center"/>
        </w:trPr>
        <w:tc>
          <w:tcPr>
            <w:tcW w:w="10885" w:type="dxa"/>
          </w:tcPr>
          <w:p w14:paraId="2F4321D3" w14:textId="6451F6AB" w:rsidR="003538C2" w:rsidRDefault="004A1AF1" w:rsidP="00276241">
            <w:pPr>
              <w:pStyle w:val="NoteLevel2"/>
              <w:numPr>
                <w:ilvl w:val="0"/>
                <w:numId w:val="17"/>
              </w:numPr>
            </w:pPr>
            <w:r>
              <w:t xml:space="preserve">Decide on the scope of implementation (e.g. </w:t>
            </w:r>
            <w:proofErr w:type="spellStart"/>
            <w:r>
              <w:t>company wide</w:t>
            </w:r>
            <w:proofErr w:type="spellEnd"/>
            <w:r>
              <w:t>, department specific, process drive).</w:t>
            </w:r>
          </w:p>
          <w:p w14:paraId="7EE43EB2" w14:textId="6A3AD536" w:rsidR="004A1AF1" w:rsidRDefault="004A1AF1" w:rsidP="00276241">
            <w:pPr>
              <w:pStyle w:val="NoteLevel2"/>
              <w:numPr>
                <w:ilvl w:val="0"/>
                <w:numId w:val="17"/>
              </w:numPr>
            </w:pPr>
            <w:r>
              <w:t>What level of intervention/training will you have (e.g. You could have communication only for some minor changes, but those that are more difficult require training, follow-up training, coaching/mentoring, etc.)</w:t>
            </w:r>
          </w:p>
          <w:p w14:paraId="29B62701" w14:textId="1CCE8AC8" w:rsidR="004A1AF1" w:rsidRDefault="004A1AF1" w:rsidP="00276241">
            <w:pPr>
              <w:pStyle w:val="NoteLevel2"/>
              <w:numPr>
                <w:ilvl w:val="0"/>
                <w:numId w:val="17"/>
              </w:numPr>
            </w:pPr>
            <w:r>
              <w:t xml:space="preserve">What is change management model(s) you want to follow? One guide is at right. The Lean Community also uses the </w:t>
            </w:r>
            <w:r w:rsidR="0099714E">
              <w:t>“Road the Mastery.</w:t>
            </w:r>
          </w:p>
          <w:p w14:paraId="75FD6E24" w14:textId="0E244E68" w:rsidR="004863F5" w:rsidRDefault="004863F5" w:rsidP="00276241">
            <w:pPr>
              <w:pStyle w:val="NoteLevel2"/>
              <w:numPr>
                <w:ilvl w:val="0"/>
                <w:numId w:val="17"/>
              </w:numPr>
            </w:pPr>
            <w:r>
              <w:t>What are the strengths of this approach and what are some of the weaknesses or pitfalls to lookout for?</w:t>
            </w:r>
          </w:p>
          <w:p w14:paraId="7F653288" w14:textId="0D7278A2" w:rsidR="00ED2B82" w:rsidRDefault="00ED2B82" w:rsidP="00276241">
            <w:pPr>
              <w:pStyle w:val="NoteLevel2"/>
              <w:numPr>
                <w:ilvl w:val="0"/>
                <w:numId w:val="17"/>
              </w:numPr>
            </w:pPr>
            <w:r>
              <w:t>Identify Feedback Mechanisms</w:t>
            </w:r>
          </w:p>
          <w:p w14:paraId="28488068" w14:textId="3D90257A" w:rsidR="00CF173F" w:rsidRDefault="00CF173F" w:rsidP="00CF173F">
            <w:pPr>
              <w:pStyle w:val="NoteLevel2"/>
              <w:numPr>
                <w:ilvl w:val="0"/>
                <w:numId w:val="17"/>
              </w:numPr>
            </w:pPr>
            <w:r>
              <w:t>What specific resistance do you expect from field vs. office personnel, and how will each be addressed differently?</w:t>
            </w:r>
          </w:p>
          <w:p w14:paraId="5B17F091" w14:textId="6F4B9051" w:rsidR="00CF173F" w:rsidRDefault="00CF173F" w:rsidP="00CF173F">
            <w:pPr>
              <w:pStyle w:val="NoteLevel2"/>
              <w:numPr>
                <w:ilvl w:val="0"/>
                <w:numId w:val="17"/>
              </w:numPr>
            </w:pPr>
            <w:r>
              <w:t>How will you demonstrate early wins that matter to skeptics?</w:t>
            </w:r>
          </w:p>
          <w:p w14:paraId="68FDBC9C" w14:textId="21E09F69" w:rsidR="004A1AF1" w:rsidRPr="00A11B73" w:rsidRDefault="00CF173F" w:rsidP="004A1AF1">
            <w:pPr>
              <w:pStyle w:val="NoteLevel2"/>
              <w:ind w:left="360"/>
            </w:pPr>
            <w:r w:rsidRPr="004A1AF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0556AE" wp14:editId="59677A31">
                  <wp:simplePos x="0" y="0"/>
                  <wp:positionH relativeFrom="column">
                    <wp:posOffset>283244</wp:posOffset>
                  </wp:positionH>
                  <wp:positionV relativeFrom="paragraph">
                    <wp:posOffset>138430</wp:posOffset>
                  </wp:positionV>
                  <wp:extent cx="2955290" cy="1193165"/>
                  <wp:effectExtent l="0" t="0" r="3810" b="635"/>
                  <wp:wrapTight wrapText="bothSides">
                    <wp:wrapPolygon edited="0">
                      <wp:start x="0" y="0"/>
                      <wp:lineTo x="0" y="21382"/>
                      <wp:lineTo x="21535" y="21382"/>
                      <wp:lineTo x="21535" y="0"/>
                      <wp:lineTo x="0" y="0"/>
                    </wp:wrapPolygon>
                  </wp:wrapTight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2E9FDD-82C8-214F-85B5-707C280358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A02E9FDD-82C8-214F-85B5-707C280358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3610" b="10423"/>
                          <a:stretch/>
                        </pic:blipFill>
                        <pic:spPr>
                          <a:xfrm>
                            <a:off x="0" y="0"/>
                            <a:ext cx="295529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340FF9" wp14:editId="7680CAFC">
                  <wp:simplePos x="0" y="0"/>
                  <wp:positionH relativeFrom="column">
                    <wp:posOffset>3620235</wp:posOffset>
                  </wp:positionH>
                  <wp:positionV relativeFrom="paragraph">
                    <wp:posOffset>21590</wp:posOffset>
                  </wp:positionV>
                  <wp:extent cx="2542540" cy="1332230"/>
                  <wp:effectExtent l="0" t="0" r="0" b="1270"/>
                  <wp:wrapTight wrapText="bothSides">
                    <wp:wrapPolygon edited="0">
                      <wp:start x="0" y="0"/>
                      <wp:lineTo x="0" y="21415"/>
                      <wp:lineTo x="21471" y="21415"/>
                      <wp:lineTo x="21471" y="0"/>
                      <wp:lineTo x="0" y="0"/>
                    </wp:wrapPolygon>
                  </wp:wrapTight>
                  <wp:docPr id="2132106321" name="Picture 1" descr="A table with check mark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106321" name="Picture 1" descr="A table with check mark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54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153D" w:rsidRPr="009A288F" w14:paraId="4A4B482B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648480BA" w14:textId="367F3CB7" w:rsidR="0014153D" w:rsidRPr="009A288F" w:rsidRDefault="0014153D" w:rsidP="0014153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5.  </w:t>
            </w:r>
            <w:r w:rsidR="00276241">
              <w:rPr>
                <w:b/>
                <w:sz w:val="24"/>
                <w:szCs w:val="24"/>
              </w:rPr>
              <w:t>Communication Plan</w:t>
            </w:r>
          </w:p>
        </w:tc>
      </w:tr>
      <w:tr w:rsidR="0014153D" w:rsidRPr="009A288F" w14:paraId="66A5A7A0" w14:textId="77777777" w:rsidTr="006163D5">
        <w:trPr>
          <w:trHeight w:val="386"/>
          <w:jc w:val="center"/>
        </w:trPr>
        <w:tc>
          <w:tcPr>
            <w:tcW w:w="10885" w:type="dxa"/>
          </w:tcPr>
          <w:p w14:paraId="57BE010C" w14:textId="77777777" w:rsidR="00F4027D" w:rsidRDefault="00F4027D" w:rsidP="00F4027D">
            <w:pPr>
              <w:pStyle w:val="NoteLevel2"/>
            </w:pPr>
          </w:p>
          <w:p w14:paraId="16495BAF" w14:textId="365FA021" w:rsidR="00F4027D" w:rsidRDefault="0099714E" w:rsidP="0099714E">
            <w:pPr>
              <w:pStyle w:val="NoteLevel2"/>
              <w:numPr>
                <w:ilvl w:val="0"/>
                <w:numId w:val="24"/>
              </w:numPr>
            </w:pPr>
            <w:r>
              <w:t xml:space="preserve">What is the message you want to communicate to your organization about this implementation? </w:t>
            </w:r>
          </w:p>
          <w:p w14:paraId="2A9A202B" w14:textId="77777777" w:rsidR="0099714E" w:rsidRDefault="0099714E" w:rsidP="0099714E">
            <w:pPr>
              <w:pStyle w:val="NoteLevel2"/>
              <w:numPr>
                <w:ilvl w:val="0"/>
                <w:numId w:val="24"/>
              </w:numPr>
            </w:pPr>
            <w:r>
              <w:t>Does the message get tailored for different audiences?</w:t>
            </w:r>
          </w:p>
          <w:p w14:paraId="39361E28" w14:textId="77777777" w:rsidR="0099714E" w:rsidRDefault="0099714E" w:rsidP="0099714E">
            <w:pPr>
              <w:pStyle w:val="NoteLevel2"/>
              <w:numPr>
                <w:ilvl w:val="0"/>
                <w:numId w:val="24"/>
              </w:numPr>
            </w:pPr>
            <w:r>
              <w:t>What are the different communication channels you will use (e.g. All hands meetings, email blasts, trainings, posters, special events, etc.)</w:t>
            </w:r>
          </w:p>
          <w:p w14:paraId="2E183CAF" w14:textId="776D67AD" w:rsidR="0099714E" w:rsidRDefault="0099714E" w:rsidP="0099714E">
            <w:pPr>
              <w:pStyle w:val="NoteLevel2"/>
              <w:numPr>
                <w:ilvl w:val="0"/>
                <w:numId w:val="24"/>
              </w:numPr>
            </w:pPr>
            <w:r>
              <w:t>How will you ensure consistent messaging</w:t>
            </w:r>
            <w:r w:rsidR="00ED2B82">
              <w:t xml:space="preserve"> from leadership and through the organization?</w:t>
            </w:r>
            <w:r>
              <w:t>?</w:t>
            </w:r>
          </w:p>
          <w:p w14:paraId="6CE6A06F" w14:textId="1BEAECBB" w:rsidR="0099714E" w:rsidRPr="00A11B73" w:rsidRDefault="00EA3FC4" w:rsidP="0099714E">
            <w:pPr>
              <w:pStyle w:val="NoteLevel2"/>
              <w:numPr>
                <w:ilvl w:val="0"/>
                <w:numId w:val="24"/>
              </w:numPr>
            </w:pPr>
            <w:r>
              <w:t xml:space="preserve">How can you share what your company and individuals learn as they work to achieve the goals and objectives? </w:t>
            </w:r>
          </w:p>
        </w:tc>
      </w:tr>
      <w:tr w:rsidR="0014153D" w:rsidRPr="009A288F" w14:paraId="6F92751F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7C1C9524" w14:textId="72316C28" w:rsidR="0014153D" w:rsidRPr="009A288F" w:rsidRDefault="0014153D" w:rsidP="0014153D">
            <w:pPr>
              <w:spacing w:before="40" w:after="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Section 6.  </w:t>
            </w:r>
            <w:r w:rsidR="00276241">
              <w:rPr>
                <w:b/>
                <w:sz w:val="24"/>
                <w:szCs w:val="24"/>
              </w:rPr>
              <w:t>Training &amp; Implementation</w:t>
            </w:r>
          </w:p>
        </w:tc>
      </w:tr>
      <w:tr w:rsidR="0014153D" w:rsidRPr="009A288F" w14:paraId="7F84996E" w14:textId="77777777" w:rsidTr="006163D5">
        <w:trPr>
          <w:trHeight w:val="386"/>
          <w:jc w:val="center"/>
        </w:trPr>
        <w:tc>
          <w:tcPr>
            <w:tcW w:w="10885" w:type="dxa"/>
          </w:tcPr>
          <w:p w14:paraId="4484FC69" w14:textId="77777777" w:rsidR="0014153D" w:rsidRDefault="00EA3FC4" w:rsidP="002424AC">
            <w:pPr>
              <w:pStyle w:val="NoteLevel2"/>
              <w:numPr>
                <w:ilvl w:val="0"/>
                <w:numId w:val="15"/>
              </w:numPr>
            </w:pPr>
            <w:r>
              <w:t>What skills and knowledge are needed to meet the goals and objectives?</w:t>
            </w:r>
          </w:p>
          <w:p w14:paraId="441B5451" w14:textId="4B459A3C" w:rsidR="00EA3FC4" w:rsidRDefault="00EA3FC4" w:rsidP="00CF173F">
            <w:pPr>
              <w:pStyle w:val="NoteLevel2"/>
              <w:numPr>
                <w:ilvl w:val="0"/>
                <w:numId w:val="15"/>
              </w:numPr>
            </w:pPr>
            <w:r>
              <w:t>Do/How do these differ for different groups or audiences?</w:t>
            </w:r>
            <w:r w:rsidR="00CF173F">
              <w:t xml:space="preserve"> How do different roles prefer to learn? (hands-on vs. classroom vs. peer examples). What will convince your most skeptical superintendent that this isn't just another 'office initiative?</w:t>
            </w:r>
          </w:p>
          <w:p w14:paraId="6BCCAFCA" w14:textId="77777777" w:rsidR="00EA3FC4" w:rsidRDefault="00EA3FC4" w:rsidP="002424AC">
            <w:pPr>
              <w:pStyle w:val="NoteLevel2"/>
              <w:numPr>
                <w:ilvl w:val="0"/>
                <w:numId w:val="15"/>
              </w:numPr>
            </w:pPr>
            <w:r>
              <w:t xml:space="preserve">What </w:t>
            </w:r>
            <w:r w:rsidRPr="0088440C">
              <w:rPr>
                <w:b/>
                <w:bCs/>
              </w:rPr>
              <w:t>resources</w:t>
            </w:r>
            <w:r>
              <w:t xml:space="preserve"> are needed to ensure implementation is well supported and frustration free?</w:t>
            </w:r>
          </w:p>
          <w:p w14:paraId="799B9B87" w14:textId="77777777" w:rsidR="00EA3FC4" w:rsidRDefault="00EA3FC4" w:rsidP="002424AC">
            <w:pPr>
              <w:pStyle w:val="NoteLevel2"/>
              <w:numPr>
                <w:ilvl w:val="0"/>
                <w:numId w:val="15"/>
              </w:numPr>
            </w:pPr>
            <w:r>
              <w:t>Is there a phasing or rollout sequence?</w:t>
            </w:r>
          </w:p>
          <w:p w14:paraId="1A490D01" w14:textId="56C4C4BB" w:rsidR="00EA3FC4" w:rsidRPr="002424AC" w:rsidRDefault="00EA3FC4" w:rsidP="002424AC">
            <w:pPr>
              <w:pStyle w:val="NoteLevel2"/>
              <w:numPr>
                <w:ilvl w:val="0"/>
                <w:numId w:val="15"/>
              </w:numPr>
            </w:pPr>
            <w:r>
              <w:t xml:space="preserve">What are the considerations for scaling this implementation? </w:t>
            </w:r>
          </w:p>
        </w:tc>
      </w:tr>
      <w:tr w:rsidR="0014153D" w:rsidRPr="009A288F" w14:paraId="7EF1F935" w14:textId="77777777" w:rsidTr="006163D5">
        <w:trPr>
          <w:trHeight w:val="386"/>
          <w:jc w:val="center"/>
        </w:trPr>
        <w:tc>
          <w:tcPr>
            <w:tcW w:w="10885" w:type="dxa"/>
            <w:shd w:val="clear" w:color="auto" w:fill="DAEEF3"/>
          </w:tcPr>
          <w:p w14:paraId="1CFF0866" w14:textId="38830CC3" w:rsidR="0014153D" w:rsidRPr="009A288F" w:rsidRDefault="0014153D" w:rsidP="0014153D">
            <w:pPr>
              <w:spacing w:before="40" w:after="40" w:line="240" w:lineRule="auto"/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 w:rsidRPr="009A288F"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 xml:space="preserve">Section 7.  </w:t>
            </w:r>
            <w:r w:rsidR="002424AC"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>Sustain</w:t>
            </w:r>
            <w:r w:rsidR="00276241"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 xml:space="preserve">, </w:t>
            </w:r>
            <w:r w:rsidR="00222152"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 xml:space="preserve">Check &amp; </w:t>
            </w:r>
            <w:r w:rsidR="00276241">
              <w:rPr>
                <w:rFonts w:eastAsia="Times New Roman"/>
                <w:b/>
                <w:color w:val="000000"/>
                <w:sz w:val="24"/>
                <w:szCs w:val="24"/>
                <w:lang w:bidi="ar-SA"/>
              </w:rPr>
              <w:t xml:space="preserve">Adjust </w:t>
            </w:r>
          </w:p>
        </w:tc>
      </w:tr>
      <w:tr w:rsidR="0014153D" w:rsidRPr="009A288F" w14:paraId="583279E0" w14:textId="77777777" w:rsidTr="006163D5">
        <w:trPr>
          <w:trHeight w:val="386"/>
          <w:jc w:val="center"/>
        </w:trPr>
        <w:tc>
          <w:tcPr>
            <w:tcW w:w="10885" w:type="dxa"/>
          </w:tcPr>
          <w:p w14:paraId="23105A65" w14:textId="51257FA9" w:rsidR="002424AC" w:rsidRDefault="002424AC" w:rsidP="00ED2B82">
            <w:pPr>
              <w:pStyle w:val="NoteLevel2"/>
            </w:pPr>
            <w:r>
              <w:t xml:space="preserve">Refocus a lens forward rather than backward. We want </w:t>
            </w:r>
            <w:proofErr w:type="gramStart"/>
            <w:r w:rsidR="00ED2B82">
              <w:t>be</w:t>
            </w:r>
            <w:proofErr w:type="gramEnd"/>
            <w:r>
              <w:t xml:space="preserve"> anticipat</w:t>
            </w:r>
            <w:r w:rsidR="00ED2B82">
              <w:t>ory</w:t>
            </w:r>
            <w:r>
              <w:t xml:space="preserve"> so we can help ensure that the </w:t>
            </w:r>
            <w:r w:rsidR="00ED2B82">
              <w:t>implementation</w:t>
            </w:r>
            <w:r>
              <w:t xml:space="preserve"> succeeds.</w:t>
            </w:r>
          </w:p>
          <w:p w14:paraId="7657BA07" w14:textId="797648E0" w:rsidR="002424AC" w:rsidRDefault="002424AC" w:rsidP="00EA3FC4">
            <w:pPr>
              <w:pStyle w:val="NoteLevel2"/>
              <w:numPr>
                <w:ilvl w:val="0"/>
                <w:numId w:val="21"/>
              </w:numPr>
            </w:pPr>
            <w:r>
              <w:t xml:space="preserve">When should this Plan be reviewed or revisited? </w:t>
            </w:r>
            <w:r w:rsidR="00EA3FC4">
              <w:t>I</w:t>
            </w:r>
            <w:r>
              <w:t>s the</w:t>
            </w:r>
            <w:r w:rsidR="00EA3FC4">
              <w:t>re a clear</w:t>
            </w:r>
            <w:r>
              <w:t xml:space="preserve"> time horizon for determining s</w:t>
            </w:r>
            <w:r w:rsidR="00EA3FC4">
              <w:t>uccess on our goals and objectives?</w:t>
            </w:r>
          </w:p>
          <w:p w14:paraId="4B715428" w14:textId="755BEEA6" w:rsidR="00222152" w:rsidRDefault="00222152" w:rsidP="00EA3FC4">
            <w:pPr>
              <w:pStyle w:val="NoteLevel2"/>
              <w:numPr>
                <w:ilvl w:val="0"/>
                <w:numId w:val="21"/>
              </w:numPr>
            </w:pPr>
            <w:r>
              <w:t xml:space="preserve">When will this plan next be updated? </w:t>
            </w:r>
          </w:p>
          <w:p w14:paraId="37006541" w14:textId="77777777" w:rsidR="00CF173F" w:rsidRDefault="00CF173F" w:rsidP="002424AC">
            <w:pPr>
              <w:pStyle w:val="NoteLevel2"/>
              <w:numPr>
                <w:ilvl w:val="0"/>
                <w:numId w:val="21"/>
              </w:numPr>
            </w:pPr>
            <w:r w:rsidRPr="00CF173F">
              <w:t>What will you do when the first crisis hits and people want to abandon the new processes?</w:t>
            </w:r>
            <w:r>
              <w:t xml:space="preserve"> </w:t>
            </w:r>
          </w:p>
          <w:p w14:paraId="7724C1FA" w14:textId="3E46A3A2" w:rsidR="0014153D" w:rsidRPr="002424AC" w:rsidRDefault="00222152" w:rsidP="002424AC">
            <w:pPr>
              <w:pStyle w:val="NoteLevel2"/>
              <w:numPr>
                <w:ilvl w:val="0"/>
                <w:numId w:val="21"/>
              </w:numPr>
            </w:pPr>
            <w:r>
              <w:t xml:space="preserve">How will policy, procedures and day to day operations need to change? Who will champion the codifying of these efforts? </w:t>
            </w:r>
          </w:p>
        </w:tc>
      </w:tr>
    </w:tbl>
    <w:p w14:paraId="237A6011" w14:textId="77777777" w:rsidR="0014153D" w:rsidRDefault="0014153D" w:rsidP="0014153D">
      <w:pPr>
        <w:pStyle w:val="NoteLevel2"/>
      </w:pPr>
    </w:p>
    <w:p w14:paraId="28C42FEA" w14:textId="77777777" w:rsidR="0014153D" w:rsidRPr="00E475D7" w:rsidRDefault="0014153D" w:rsidP="0014153D">
      <w:pPr>
        <w:pStyle w:val="NoteLevel2"/>
        <w:ind w:left="360"/>
        <w:rPr>
          <w:b/>
        </w:rPr>
      </w:pPr>
      <w:r w:rsidRPr="00E475D7">
        <w:rPr>
          <w:b/>
        </w:rPr>
        <w:t>General Notes</w:t>
      </w:r>
    </w:p>
    <w:p w14:paraId="096EDF48" w14:textId="652F66F6" w:rsidR="0014153D" w:rsidRDefault="0014153D" w:rsidP="0014153D">
      <w:pPr>
        <w:pStyle w:val="NoteLevel2"/>
        <w:numPr>
          <w:ilvl w:val="0"/>
          <w:numId w:val="21"/>
        </w:numPr>
      </w:pPr>
      <w:r>
        <w:t>The format for and sections of an A3 are not the same for each A3.  A3 is a</w:t>
      </w:r>
      <w:r w:rsidR="00222152">
        <w:t xml:space="preserve"> scientific</w:t>
      </w:r>
      <w:r>
        <w:t xml:space="preserve"> process</w:t>
      </w:r>
      <w:r w:rsidR="00222152">
        <w:t xml:space="preserve"> of learning,</w:t>
      </w:r>
      <w:r>
        <w:t xml:space="preserve"> not a form.  Above are possible sections to include in an A3.  As the A3 progresses sections may be added or deleted. </w:t>
      </w:r>
    </w:p>
    <w:p w14:paraId="11114DDE" w14:textId="34EFE165" w:rsidR="0014153D" w:rsidRDefault="0014153D" w:rsidP="0014153D">
      <w:pPr>
        <w:pStyle w:val="NoteLevel2"/>
        <w:numPr>
          <w:ilvl w:val="0"/>
          <w:numId w:val="21"/>
        </w:numPr>
      </w:pPr>
      <w:r>
        <w:t>A3 should be thought of as a Story Board</w:t>
      </w:r>
      <w:r w:rsidDel="002D389D">
        <w:t xml:space="preserve"> – </w:t>
      </w:r>
      <w:r w:rsidR="00222152">
        <w:t>include</w:t>
      </w:r>
      <w:r w:rsidDel="002D389D">
        <w:t xml:space="preserve"> graphics (diagrams, sketches, graphs, charts, histograms)</w:t>
      </w:r>
    </w:p>
    <w:p w14:paraId="5FE4E62F" w14:textId="65201855" w:rsidR="0014153D" w:rsidRPr="002D389D" w:rsidRDefault="00222152" w:rsidP="0014153D">
      <w:pPr>
        <w:pStyle w:val="NoteLevel2"/>
        <w:numPr>
          <w:ilvl w:val="1"/>
          <w:numId w:val="21"/>
        </w:numPr>
      </w:pPr>
      <w:r>
        <w:t>Avoid</w:t>
      </w:r>
      <w:r w:rsidR="0014153D">
        <w:t xml:space="preserve"> long narratives.</w:t>
      </w:r>
      <w:r w:rsidR="0014153D" w:rsidRPr="002D389D">
        <w:t xml:space="preserve">  </w:t>
      </w:r>
    </w:p>
    <w:p w14:paraId="6B5F7D2D" w14:textId="1971420B" w:rsidR="0014153D" w:rsidRDefault="00222152" w:rsidP="0014153D">
      <w:pPr>
        <w:pStyle w:val="NoteLevel2"/>
        <w:numPr>
          <w:ilvl w:val="1"/>
          <w:numId w:val="21"/>
        </w:numPr>
      </w:pPr>
      <w:r>
        <w:t xml:space="preserve">It is </w:t>
      </w:r>
      <w:r w:rsidR="0014153D">
        <w:t xml:space="preserve">Ok to write it out by hand.  Expect </w:t>
      </w:r>
      <w:r w:rsidR="00EB6CAB">
        <w:t>multiple</w:t>
      </w:r>
      <w:r w:rsidR="0014153D">
        <w:t xml:space="preserve"> iterations.</w:t>
      </w:r>
    </w:p>
    <w:p w14:paraId="6D16F154" w14:textId="3B40CCF0" w:rsidR="0014153D" w:rsidRDefault="0014153D" w:rsidP="0014153D">
      <w:pPr>
        <w:pStyle w:val="NoteLevel2"/>
        <w:numPr>
          <w:ilvl w:val="0"/>
          <w:numId w:val="21"/>
        </w:numPr>
        <w:ind w:left="360"/>
      </w:pPr>
      <w:r>
        <w:t xml:space="preserve">An A3 should tell a story that anyone can understand.  There is a beginning, middle, and end in which the specific elements are linked, sequential, and causal.  </w:t>
      </w:r>
    </w:p>
    <w:sectPr w:rsidR="0014153D" w:rsidSect="006163D5">
      <w:headerReference w:type="default" r:id="rId9"/>
      <w:footerReference w:type="default" r:id="rId10"/>
      <w:pgSz w:w="24480" w:h="15840" w:orient="landscape" w:code="17"/>
      <w:pgMar w:top="-2592" w:right="1080" w:bottom="720" w:left="1080" w:header="27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97742" w14:textId="77777777" w:rsidR="00AC26CE" w:rsidRDefault="00AC26CE" w:rsidP="0014153D">
      <w:pPr>
        <w:spacing w:before="0" w:after="0" w:line="240" w:lineRule="auto"/>
      </w:pPr>
      <w:r>
        <w:separator/>
      </w:r>
    </w:p>
  </w:endnote>
  <w:endnote w:type="continuationSeparator" w:id="0">
    <w:p w14:paraId="21E7FD5B" w14:textId="77777777" w:rsidR="00AC26CE" w:rsidRDefault="00AC26CE" w:rsidP="001415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A4F83" w14:textId="77777777" w:rsidR="0014153D" w:rsidRPr="007447FC" w:rsidRDefault="0014153D" w:rsidP="0014153D">
    <w:pPr>
      <w:pStyle w:val="Footer"/>
      <w:jc w:val="center"/>
      <w:rPr>
        <w:rFonts w:ascii="Stencil" w:hAnsi="Stencil"/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2C74" w14:textId="77777777" w:rsidR="00AC26CE" w:rsidRDefault="00AC26CE" w:rsidP="0014153D">
      <w:pPr>
        <w:spacing w:before="0" w:after="0" w:line="240" w:lineRule="auto"/>
      </w:pPr>
      <w:r>
        <w:separator/>
      </w:r>
    </w:p>
  </w:footnote>
  <w:footnote w:type="continuationSeparator" w:id="0">
    <w:p w14:paraId="25E08D5D" w14:textId="77777777" w:rsidR="00AC26CE" w:rsidRDefault="00AC26CE" w:rsidP="001415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BE278" w14:textId="77777777" w:rsidR="0014153D" w:rsidRDefault="00AC26CE">
    <w:r>
      <w:rPr>
        <w:noProof/>
        <w:lang w:eastAsia="zh-TW"/>
      </w:rPr>
      <w:pict w14:anchorId="5B9B5E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88"/>
      <w:gridCol w:w="4641"/>
      <w:gridCol w:w="1218"/>
      <w:gridCol w:w="2047"/>
      <w:gridCol w:w="1429"/>
      <w:gridCol w:w="6123"/>
      <w:gridCol w:w="1694"/>
    </w:tblGrid>
    <w:tr w:rsidR="0014153D" w:rsidRPr="00E2050A" w14:paraId="7E2AEC81" w14:textId="77777777">
      <w:tc>
        <w:tcPr>
          <w:tcW w:w="1088" w:type="dxa"/>
          <w:shd w:val="clear" w:color="auto" w:fill="DAEEF3"/>
          <w:vAlign w:val="center"/>
        </w:tcPr>
        <w:p w14:paraId="2E3BF37B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A3 No</w:t>
          </w:r>
        </w:p>
      </w:tc>
      <w:tc>
        <w:tcPr>
          <w:tcW w:w="4641" w:type="dxa"/>
          <w:shd w:val="clear" w:color="auto" w:fill="DAEEF3"/>
          <w:vAlign w:val="center"/>
        </w:tcPr>
        <w:p w14:paraId="4CF88003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Title</w:t>
          </w:r>
        </w:p>
      </w:tc>
      <w:tc>
        <w:tcPr>
          <w:tcW w:w="1218" w:type="dxa"/>
          <w:shd w:val="clear" w:color="auto" w:fill="DAEEF3"/>
          <w:vAlign w:val="center"/>
        </w:tcPr>
        <w:p w14:paraId="7453D41E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Version #</w:t>
          </w:r>
        </w:p>
      </w:tc>
      <w:tc>
        <w:tcPr>
          <w:tcW w:w="2047" w:type="dxa"/>
          <w:shd w:val="clear" w:color="auto" w:fill="DAEEF3"/>
          <w:vAlign w:val="center"/>
        </w:tcPr>
        <w:p w14:paraId="4EFD8BB8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Owner</w:t>
          </w:r>
        </w:p>
      </w:tc>
      <w:tc>
        <w:tcPr>
          <w:tcW w:w="1429" w:type="dxa"/>
          <w:shd w:val="clear" w:color="auto" w:fill="DAEEF3"/>
          <w:vAlign w:val="center"/>
        </w:tcPr>
        <w:p w14:paraId="6FE5DF64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Date Logged</w:t>
          </w:r>
        </w:p>
      </w:tc>
      <w:tc>
        <w:tcPr>
          <w:tcW w:w="6123" w:type="dxa"/>
          <w:shd w:val="clear" w:color="auto" w:fill="DAEEF3"/>
          <w:vAlign w:val="center"/>
        </w:tcPr>
        <w:p w14:paraId="60B7FF74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Collaborators</w:t>
          </w:r>
        </w:p>
      </w:tc>
      <w:tc>
        <w:tcPr>
          <w:tcW w:w="1694" w:type="dxa"/>
          <w:shd w:val="clear" w:color="auto" w:fill="DAEEF3"/>
          <w:vAlign w:val="center"/>
        </w:tcPr>
        <w:p w14:paraId="0DCFF65C" w14:textId="77777777" w:rsidR="0014153D" w:rsidRPr="00E2050A" w:rsidRDefault="0014153D" w:rsidP="0014153D">
          <w:pPr>
            <w:spacing w:before="40" w:after="40" w:line="240" w:lineRule="auto"/>
            <w:rPr>
              <w:b/>
              <w:sz w:val="22"/>
              <w:szCs w:val="22"/>
            </w:rPr>
          </w:pPr>
          <w:r w:rsidRPr="00E2050A">
            <w:rPr>
              <w:b/>
              <w:sz w:val="22"/>
              <w:szCs w:val="22"/>
            </w:rPr>
            <w:t>Action Date</w:t>
          </w:r>
        </w:p>
      </w:tc>
    </w:tr>
    <w:tr w:rsidR="0014153D" w:rsidRPr="00E2050A" w14:paraId="7A732E26" w14:textId="77777777">
      <w:tc>
        <w:tcPr>
          <w:tcW w:w="1088" w:type="dxa"/>
          <w:shd w:val="clear" w:color="auto" w:fill="DAEEF3"/>
          <w:vAlign w:val="center"/>
        </w:tcPr>
        <w:p w14:paraId="4FBFFCD6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4641" w:type="dxa"/>
          <w:shd w:val="clear" w:color="auto" w:fill="DAEEF3"/>
          <w:vAlign w:val="center"/>
        </w:tcPr>
        <w:p w14:paraId="13536DD8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1218" w:type="dxa"/>
          <w:shd w:val="clear" w:color="auto" w:fill="DAEEF3"/>
          <w:vAlign w:val="center"/>
        </w:tcPr>
        <w:p w14:paraId="02A9B19E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2047" w:type="dxa"/>
          <w:shd w:val="clear" w:color="auto" w:fill="DAEEF3"/>
          <w:vAlign w:val="center"/>
        </w:tcPr>
        <w:p w14:paraId="430FAC13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1429" w:type="dxa"/>
          <w:shd w:val="clear" w:color="auto" w:fill="DAEEF3"/>
          <w:vAlign w:val="center"/>
        </w:tcPr>
        <w:p w14:paraId="4B493F27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6123" w:type="dxa"/>
          <w:shd w:val="clear" w:color="auto" w:fill="DAEEF3"/>
          <w:vAlign w:val="center"/>
        </w:tcPr>
        <w:p w14:paraId="54089B60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  <w:tc>
        <w:tcPr>
          <w:tcW w:w="1694" w:type="dxa"/>
          <w:shd w:val="clear" w:color="auto" w:fill="DAEEF3"/>
          <w:vAlign w:val="center"/>
        </w:tcPr>
        <w:p w14:paraId="693D9467" w14:textId="77777777" w:rsidR="0014153D" w:rsidRPr="00B53DE5" w:rsidRDefault="0014153D" w:rsidP="0014153D">
          <w:pPr>
            <w:spacing w:before="40" w:after="40" w:line="240" w:lineRule="auto"/>
            <w:rPr>
              <w:b/>
              <w:sz w:val="4"/>
              <w:szCs w:val="4"/>
            </w:rPr>
          </w:pPr>
        </w:p>
      </w:tc>
    </w:tr>
    <w:tr w:rsidR="0014153D" w:rsidRPr="00E2050A" w14:paraId="5FEA9C55" w14:textId="77777777">
      <w:tc>
        <w:tcPr>
          <w:tcW w:w="1088" w:type="dxa"/>
          <w:vAlign w:val="center"/>
        </w:tcPr>
        <w:p w14:paraId="2FBE55E0" w14:textId="77777777" w:rsidR="0014153D" w:rsidRPr="00E2050A" w:rsidRDefault="0014153D" w:rsidP="0014153D">
          <w:pPr>
            <w:spacing w:before="40" w:after="40" w:line="240" w:lineRule="auto"/>
            <w:rPr>
              <w:sz w:val="22"/>
              <w:szCs w:val="22"/>
            </w:rPr>
          </w:pPr>
        </w:p>
      </w:tc>
      <w:tc>
        <w:tcPr>
          <w:tcW w:w="4641" w:type="dxa"/>
          <w:vAlign w:val="center"/>
        </w:tcPr>
        <w:p w14:paraId="33F145C5" w14:textId="77777777" w:rsidR="0014153D" w:rsidRPr="00A11B73" w:rsidRDefault="0014153D" w:rsidP="0014153D">
          <w:pPr>
            <w:pStyle w:val="NoteLevel2"/>
          </w:pPr>
          <w:r>
            <w:t>Names the problem, theme or issue</w:t>
          </w:r>
        </w:p>
      </w:tc>
      <w:tc>
        <w:tcPr>
          <w:tcW w:w="1218" w:type="dxa"/>
          <w:vAlign w:val="center"/>
        </w:tcPr>
        <w:p w14:paraId="4A0E76C6" w14:textId="77777777" w:rsidR="0014153D" w:rsidRPr="00E2050A" w:rsidRDefault="0014153D" w:rsidP="0014153D">
          <w:pPr>
            <w:spacing w:before="40" w:after="40" w:line="240" w:lineRule="auto"/>
            <w:rPr>
              <w:sz w:val="22"/>
              <w:szCs w:val="22"/>
            </w:rPr>
          </w:pPr>
        </w:p>
      </w:tc>
      <w:tc>
        <w:tcPr>
          <w:tcW w:w="2047" w:type="dxa"/>
          <w:vAlign w:val="center"/>
        </w:tcPr>
        <w:p w14:paraId="27EF6C76" w14:textId="77777777" w:rsidR="0014153D" w:rsidRPr="00A11B73" w:rsidRDefault="0014153D" w:rsidP="0014153D">
          <w:pPr>
            <w:pStyle w:val="NoteLevel2"/>
          </w:pPr>
          <w:r>
            <w:t xml:space="preserve">Identifies who “owns” the problem or issue </w:t>
          </w:r>
        </w:p>
      </w:tc>
      <w:tc>
        <w:tcPr>
          <w:tcW w:w="1429" w:type="dxa"/>
          <w:vAlign w:val="center"/>
        </w:tcPr>
        <w:p w14:paraId="2720BF3D" w14:textId="77777777" w:rsidR="0014153D" w:rsidRPr="00E2050A" w:rsidRDefault="0014153D" w:rsidP="0014153D">
          <w:pPr>
            <w:spacing w:before="40" w:after="40" w:line="240" w:lineRule="auto"/>
            <w:rPr>
              <w:sz w:val="22"/>
              <w:szCs w:val="22"/>
            </w:rPr>
          </w:pPr>
        </w:p>
      </w:tc>
      <w:tc>
        <w:tcPr>
          <w:tcW w:w="6123" w:type="dxa"/>
          <w:vAlign w:val="center"/>
        </w:tcPr>
        <w:p w14:paraId="2E554EDE" w14:textId="77777777" w:rsidR="0014153D" w:rsidRPr="00A11B73" w:rsidRDefault="0014153D" w:rsidP="0014153D">
          <w:pPr>
            <w:pStyle w:val="NoteLevel2"/>
          </w:pPr>
          <w:r>
            <w:t>Have you engaged other people?</w:t>
          </w:r>
        </w:p>
      </w:tc>
      <w:tc>
        <w:tcPr>
          <w:tcW w:w="1694" w:type="dxa"/>
          <w:vAlign w:val="center"/>
        </w:tcPr>
        <w:p w14:paraId="19BF6DF9" w14:textId="77777777" w:rsidR="0014153D" w:rsidRPr="00E2050A" w:rsidRDefault="0014153D" w:rsidP="0014153D">
          <w:pPr>
            <w:spacing w:before="40" w:after="40" w:line="240" w:lineRule="auto"/>
            <w:rPr>
              <w:sz w:val="22"/>
              <w:szCs w:val="22"/>
            </w:rPr>
          </w:pPr>
        </w:p>
      </w:tc>
    </w:tr>
  </w:tbl>
  <w:p w14:paraId="467C4F88" w14:textId="77777777" w:rsidR="0014153D" w:rsidRDefault="0014153D">
    <w:pPr>
      <w:pStyle w:val="Header"/>
    </w:pPr>
  </w:p>
  <w:p w14:paraId="2A03E867" w14:textId="77777777" w:rsidR="0014153D" w:rsidRPr="0032652F" w:rsidRDefault="0014153D">
    <w:pPr>
      <w:rPr>
        <w:sz w:val="24"/>
        <w:szCs w:val="24"/>
      </w:rPr>
    </w:pPr>
  </w:p>
  <w:p w14:paraId="72F782A5" w14:textId="77777777" w:rsidR="0014153D" w:rsidRDefault="0014153D"/>
  <w:p w14:paraId="1C5BDBDF" w14:textId="77777777" w:rsidR="0014153D" w:rsidRDefault="0014153D"/>
  <w:p w14:paraId="0A0356AD" w14:textId="77777777" w:rsidR="0014153D" w:rsidRDefault="001415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5B06"/>
    <w:multiLevelType w:val="hybridMultilevel"/>
    <w:tmpl w:val="9170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977"/>
    <w:multiLevelType w:val="hybridMultilevel"/>
    <w:tmpl w:val="EA06A2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E0A"/>
    <w:multiLevelType w:val="hybridMultilevel"/>
    <w:tmpl w:val="45264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A48A1"/>
    <w:multiLevelType w:val="hybridMultilevel"/>
    <w:tmpl w:val="22DEF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A74D28"/>
    <w:multiLevelType w:val="hybridMultilevel"/>
    <w:tmpl w:val="1EE2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529D"/>
    <w:multiLevelType w:val="hybridMultilevel"/>
    <w:tmpl w:val="3AF2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D2131"/>
    <w:multiLevelType w:val="hybridMultilevel"/>
    <w:tmpl w:val="2C40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26E98"/>
    <w:multiLevelType w:val="hybridMultilevel"/>
    <w:tmpl w:val="2018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D6CCF"/>
    <w:multiLevelType w:val="hybridMultilevel"/>
    <w:tmpl w:val="2B5A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A6130"/>
    <w:multiLevelType w:val="hybridMultilevel"/>
    <w:tmpl w:val="6B74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F6D74"/>
    <w:multiLevelType w:val="hybridMultilevel"/>
    <w:tmpl w:val="EEA837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83A06"/>
    <w:multiLevelType w:val="hybridMultilevel"/>
    <w:tmpl w:val="8918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tenci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tenci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tenci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F5EA1"/>
    <w:multiLevelType w:val="hybridMultilevel"/>
    <w:tmpl w:val="38BC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5BA7"/>
    <w:multiLevelType w:val="hybridMultilevel"/>
    <w:tmpl w:val="E1C28D1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DFE"/>
    <w:multiLevelType w:val="hybridMultilevel"/>
    <w:tmpl w:val="F8962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363C20"/>
    <w:multiLevelType w:val="hybridMultilevel"/>
    <w:tmpl w:val="98127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E15C2C"/>
    <w:multiLevelType w:val="hybridMultilevel"/>
    <w:tmpl w:val="8756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43E76"/>
    <w:multiLevelType w:val="hybridMultilevel"/>
    <w:tmpl w:val="EA84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3127B"/>
    <w:multiLevelType w:val="hybridMultilevel"/>
    <w:tmpl w:val="C3042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A5E0F"/>
    <w:multiLevelType w:val="hybridMultilevel"/>
    <w:tmpl w:val="580C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8C7D9B"/>
    <w:multiLevelType w:val="hybridMultilevel"/>
    <w:tmpl w:val="6EB230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Stenci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Stenci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Stenci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BE50D24"/>
    <w:multiLevelType w:val="multilevel"/>
    <w:tmpl w:val="A3C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4F3602"/>
    <w:multiLevelType w:val="hybridMultilevel"/>
    <w:tmpl w:val="EEA837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7938AF"/>
    <w:multiLevelType w:val="hybridMultilevel"/>
    <w:tmpl w:val="8C70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06EA2"/>
    <w:multiLevelType w:val="hybridMultilevel"/>
    <w:tmpl w:val="0E76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472543">
    <w:abstractNumId w:val="20"/>
  </w:num>
  <w:num w:numId="2" w16cid:durableId="657152230">
    <w:abstractNumId w:val="11"/>
  </w:num>
  <w:num w:numId="3" w16cid:durableId="1299186453">
    <w:abstractNumId w:val="22"/>
  </w:num>
  <w:num w:numId="4" w16cid:durableId="551041176">
    <w:abstractNumId w:val="1"/>
  </w:num>
  <w:num w:numId="5" w16cid:durableId="1097142276">
    <w:abstractNumId w:val="13"/>
  </w:num>
  <w:num w:numId="6" w16cid:durableId="485559450">
    <w:abstractNumId w:val="10"/>
  </w:num>
  <w:num w:numId="7" w16cid:durableId="341903717">
    <w:abstractNumId w:val="18"/>
  </w:num>
  <w:num w:numId="8" w16cid:durableId="1428968142">
    <w:abstractNumId w:val="0"/>
  </w:num>
  <w:num w:numId="9" w16cid:durableId="40519859">
    <w:abstractNumId w:val="3"/>
  </w:num>
  <w:num w:numId="10" w16cid:durableId="439304328">
    <w:abstractNumId w:val="19"/>
  </w:num>
  <w:num w:numId="11" w16cid:durableId="465466049">
    <w:abstractNumId w:val="15"/>
  </w:num>
  <w:num w:numId="12" w16cid:durableId="268784574">
    <w:abstractNumId w:val="2"/>
  </w:num>
  <w:num w:numId="13" w16cid:durableId="800273554">
    <w:abstractNumId w:val="14"/>
  </w:num>
  <w:num w:numId="14" w16cid:durableId="2085296789">
    <w:abstractNumId w:val="7"/>
  </w:num>
  <w:num w:numId="15" w16cid:durableId="2116704667">
    <w:abstractNumId w:val="24"/>
  </w:num>
  <w:num w:numId="16" w16cid:durableId="595870457">
    <w:abstractNumId w:val="6"/>
  </w:num>
  <w:num w:numId="17" w16cid:durableId="849758691">
    <w:abstractNumId w:val="5"/>
  </w:num>
  <w:num w:numId="18" w16cid:durableId="1194467301">
    <w:abstractNumId w:val="17"/>
  </w:num>
  <w:num w:numId="19" w16cid:durableId="189152456">
    <w:abstractNumId w:val="16"/>
  </w:num>
  <w:num w:numId="20" w16cid:durableId="767703535">
    <w:abstractNumId w:val="9"/>
  </w:num>
  <w:num w:numId="21" w16cid:durableId="1706179581">
    <w:abstractNumId w:val="4"/>
  </w:num>
  <w:num w:numId="22" w16cid:durableId="544021890">
    <w:abstractNumId w:val="12"/>
  </w:num>
  <w:num w:numId="23" w16cid:durableId="1968315167">
    <w:abstractNumId w:val="8"/>
  </w:num>
  <w:num w:numId="24" w16cid:durableId="933705384">
    <w:abstractNumId w:val="23"/>
  </w:num>
  <w:num w:numId="25" w16cid:durableId="3601281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D6"/>
    <w:rsid w:val="000741C5"/>
    <w:rsid w:val="000868CD"/>
    <w:rsid w:val="000C0059"/>
    <w:rsid w:val="000F1F28"/>
    <w:rsid w:val="0014153D"/>
    <w:rsid w:val="0014748A"/>
    <w:rsid w:val="00164EDC"/>
    <w:rsid w:val="001B1BFC"/>
    <w:rsid w:val="001C258D"/>
    <w:rsid w:val="001E4ACF"/>
    <w:rsid w:val="00222152"/>
    <w:rsid w:val="002424AC"/>
    <w:rsid w:val="00245820"/>
    <w:rsid w:val="00267726"/>
    <w:rsid w:val="00276241"/>
    <w:rsid w:val="00294EDB"/>
    <w:rsid w:val="002A0A58"/>
    <w:rsid w:val="002F3FEE"/>
    <w:rsid w:val="00306F5C"/>
    <w:rsid w:val="003538C2"/>
    <w:rsid w:val="003B4249"/>
    <w:rsid w:val="00436C06"/>
    <w:rsid w:val="004429F4"/>
    <w:rsid w:val="004815C6"/>
    <w:rsid w:val="004863F5"/>
    <w:rsid w:val="004A1AF1"/>
    <w:rsid w:val="004C4EDC"/>
    <w:rsid w:val="005413DE"/>
    <w:rsid w:val="00576C9A"/>
    <w:rsid w:val="005E0EC1"/>
    <w:rsid w:val="005E127E"/>
    <w:rsid w:val="006163D5"/>
    <w:rsid w:val="00700EDE"/>
    <w:rsid w:val="007165C8"/>
    <w:rsid w:val="00783E67"/>
    <w:rsid w:val="00873B1E"/>
    <w:rsid w:val="0088440C"/>
    <w:rsid w:val="008C3ED6"/>
    <w:rsid w:val="008C6BB8"/>
    <w:rsid w:val="00987E00"/>
    <w:rsid w:val="0099714E"/>
    <w:rsid w:val="00A95B66"/>
    <w:rsid w:val="00AA1527"/>
    <w:rsid w:val="00AC26CE"/>
    <w:rsid w:val="00B0248E"/>
    <w:rsid w:val="00B41B69"/>
    <w:rsid w:val="00BA4681"/>
    <w:rsid w:val="00BE4527"/>
    <w:rsid w:val="00BE6144"/>
    <w:rsid w:val="00CC3688"/>
    <w:rsid w:val="00CF173F"/>
    <w:rsid w:val="00D35AD1"/>
    <w:rsid w:val="00D90B5B"/>
    <w:rsid w:val="00DD4647"/>
    <w:rsid w:val="00E35379"/>
    <w:rsid w:val="00E35ABC"/>
    <w:rsid w:val="00E36A4C"/>
    <w:rsid w:val="00E4543B"/>
    <w:rsid w:val="00E81E81"/>
    <w:rsid w:val="00E90EB0"/>
    <w:rsid w:val="00EA3FC4"/>
    <w:rsid w:val="00EB6CAB"/>
    <w:rsid w:val="00ED2B82"/>
    <w:rsid w:val="00F4027D"/>
    <w:rsid w:val="00F65409"/>
    <w:rsid w:val="00F72020"/>
    <w:rsid w:val="00FA3C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084B6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4A11"/>
    <w:pPr>
      <w:spacing w:before="200" w:after="200" w:line="276" w:lineRule="auto"/>
    </w:pPr>
    <w:rPr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A1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4A1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E4A1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4A1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2E4A1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E4A1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2E4A1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2E4A1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2E4A1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4A11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2E4A11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2E4A11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2E4A11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2E4A11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2E4A11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2E4A11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2E4A11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2E4A1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2E4A11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4A1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E4A11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1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2E4A11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2E4A11"/>
    <w:rPr>
      <w:b/>
      <w:bCs/>
    </w:rPr>
  </w:style>
  <w:style w:type="character" w:styleId="Emphasis">
    <w:name w:val="Emphasis"/>
    <w:uiPriority w:val="20"/>
    <w:qFormat/>
    <w:rsid w:val="002E4A11"/>
    <w:rPr>
      <w:caps/>
      <w:color w:val="243F60"/>
      <w:spacing w:val="5"/>
    </w:rPr>
  </w:style>
  <w:style w:type="paragraph" w:customStyle="1" w:styleId="NoteLevel2">
    <w:name w:val="Note Level 2"/>
    <w:basedOn w:val="Normal"/>
    <w:link w:val="NoteLevel2Char"/>
    <w:uiPriority w:val="1"/>
    <w:qFormat/>
    <w:rsid w:val="002E4A11"/>
    <w:pPr>
      <w:spacing w:before="0" w:after="0" w:line="240" w:lineRule="auto"/>
    </w:pPr>
  </w:style>
  <w:style w:type="character" w:customStyle="1" w:styleId="NoteLevel2Char">
    <w:name w:val="Note Level 2 Char"/>
    <w:link w:val="NoteLevel2"/>
    <w:uiPriority w:val="1"/>
    <w:rsid w:val="002E4A1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E4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4A11"/>
    <w:rPr>
      <w:i/>
      <w:iCs/>
    </w:rPr>
  </w:style>
  <w:style w:type="character" w:customStyle="1" w:styleId="QuoteChar">
    <w:name w:val="Quote Char"/>
    <w:link w:val="Quote"/>
    <w:uiPriority w:val="29"/>
    <w:rsid w:val="002E4A1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1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E4A11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2E4A11"/>
    <w:rPr>
      <w:i/>
      <w:iCs/>
      <w:color w:val="243F60"/>
    </w:rPr>
  </w:style>
  <w:style w:type="character" w:styleId="IntenseEmphasis">
    <w:name w:val="Intense Emphasis"/>
    <w:uiPriority w:val="21"/>
    <w:qFormat/>
    <w:rsid w:val="002E4A11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2E4A11"/>
    <w:rPr>
      <w:b/>
      <w:bCs/>
      <w:color w:val="4F81BD"/>
    </w:rPr>
  </w:style>
  <w:style w:type="character" w:styleId="IntenseReference">
    <w:name w:val="Intense Reference"/>
    <w:uiPriority w:val="32"/>
    <w:qFormat/>
    <w:rsid w:val="002E4A11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2E4A1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2E4A11"/>
    <w:pPr>
      <w:outlineLvl w:val="9"/>
    </w:pPr>
  </w:style>
  <w:style w:type="table" w:styleId="TableGrid">
    <w:name w:val="Table Grid"/>
    <w:basedOn w:val="TableNormal"/>
    <w:uiPriority w:val="59"/>
    <w:rsid w:val="008C3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2">
    <w:name w:val="Light List Accent 2"/>
    <w:basedOn w:val="TableNormal"/>
    <w:uiPriority w:val="61"/>
    <w:rsid w:val="005846B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FC12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2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265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652F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65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652F"/>
    <w:rPr>
      <w:lang w:bidi="en-US"/>
    </w:rPr>
  </w:style>
  <w:style w:type="paragraph" w:styleId="BalloonText">
    <w:name w:val="Balloon Text"/>
    <w:basedOn w:val="Normal"/>
    <w:semiHidden/>
    <w:rsid w:val="002D389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No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No</dc:title>
  <dc:subject/>
  <dc:creator> Dick Bayer</dc:creator>
  <cp:keywords/>
  <dc:description/>
  <cp:lastModifiedBy>Dan Fauchier</cp:lastModifiedBy>
  <cp:revision>2</cp:revision>
  <cp:lastPrinted>2009-01-20T02:07:00Z</cp:lastPrinted>
  <dcterms:created xsi:type="dcterms:W3CDTF">2025-09-03T17:03:00Z</dcterms:created>
  <dcterms:modified xsi:type="dcterms:W3CDTF">2025-09-03T17:03:00Z</dcterms:modified>
</cp:coreProperties>
</file>